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53" w:rsidRPr="00845653" w:rsidRDefault="00845653" w:rsidP="008456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4565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Образец заполнения заявления</w:t>
      </w:r>
      <w:r w:rsidRPr="00845653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(для физических лиц)</w:t>
      </w:r>
    </w:p>
    <w:p w:rsidR="00845653" w:rsidRPr="00845653" w:rsidRDefault="00845653" w:rsidP="00845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"/>
        <w:gridCol w:w="382"/>
        <w:gridCol w:w="255"/>
        <w:gridCol w:w="510"/>
        <w:gridCol w:w="255"/>
        <w:gridCol w:w="637"/>
        <w:gridCol w:w="127"/>
        <w:gridCol w:w="510"/>
        <w:gridCol w:w="127"/>
        <w:gridCol w:w="510"/>
        <w:gridCol w:w="127"/>
        <w:gridCol w:w="128"/>
        <w:gridCol w:w="637"/>
        <w:gridCol w:w="381"/>
        <w:gridCol w:w="511"/>
        <w:gridCol w:w="637"/>
        <w:gridCol w:w="254"/>
        <w:gridCol w:w="764"/>
        <w:gridCol w:w="1784"/>
        <w:gridCol w:w="1402"/>
      </w:tblGrid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Главе администрации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Директору Департамента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либо</w:t>
            </w: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653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города Ростова-на-Дону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отношений города Ростова-на-Дону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(по заключенным договорам аренды земельных участков, занимаемых передвижными сооружениями)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(за исключением земельных участков, занимаемых передвижными сооружениями)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Заявление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br/>
              <w:t>об оформлении дополнительного соглашения к договору аренды земельного участка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Потапенко</w:t>
            </w:r>
            <w:proofErr w:type="spellEnd"/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Андрей Александрович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</w:t>
            </w:r>
            <w:proofErr w:type="gramStart"/>
            <w:r w:rsidRPr="00845653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845653">
              <w:rPr>
                <w:rFonts w:ascii="Times New Roman" w:hAnsi="Times New Roman" w:cs="Times New Roman"/>
              </w:rPr>
              <w:t xml:space="preserve"> Ф.И.О. физического лица)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ИНН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616200406202</w:t>
            </w:r>
            <w:r w:rsidRPr="00845653">
              <w:rPr>
                <w:rFonts w:ascii="Times New Roman" w:hAnsi="Times New Roman" w:cs="Times New Roman"/>
              </w:rPr>
              <w:t xml:space="preserve"> дата рождения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17.05.1971</w:t>
            </w:r>
          </w:p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паспорт: серия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6003</w:t>
            </w:r>
            <w:r w:rsidRPr="00845653">
              <w:rPr>
                <w:rFonts w:ascii="Times New Roman" w:hAnsi="Times New Roman" w:cs="Times New Roman"/>
              </w:rPr>
              <w:t xml:space="preserve"> номер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916195</w:t>
            </w:r>
            <w:r w:rsidRPr="00845653">
              <w:rPr>
                <w:rFonts w:ascii="Times New Roman" w:hAnsi="Times New Roman" w:cs="Times New Roman"/>
              </w:rPr>
              <w:t xml:space="preserve"> дата выдачи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12.06.2004</w:t>
            </w:r>
          </w:p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565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845653">
              <w:rPr>
                <w:rFonts w:ascii="Times New Roman" w:hAnsi="Times New Roman" w:cs="Times New Roman"/>
              </w:rPr>
              <w:t xml:space="preserve">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ОВД Советского района г. Ростова-на-Дону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93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(лицо, уполномоченное подписывать договор аренды)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6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5653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845653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6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(доверенности, устава или др.)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5653">
              <w:rPr>
                <w:rFonts w:ascii="Times New Roman" w:hAnsi="Times New Roman" w:cs="Times New Roman"/>
              </w:rPr>
              <w:t xml:space="preserve">тел. заявителя (при наличии)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р. 252-26-37, м. (903) 486-32-11,</w:t>
            </w:r>
            <w:r w:rsidRPr="00845653">
              <w:rPr>
                <w:rFonts w:ascii="Times New Roman" w:hAnsi="Times New Roman" w:cs="Times New Roman"/>
              </w:rPr>
              <w:t xml:space="preserve"> тел. представителя</w:t>
            </w:r>
            <w:proofErr w:type="gramEnd"/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заявителя (при наличии)</w:t>
            </w:r>
          </w:p>
        </w:tc>
        <w:tc>
          <w:tcPr>
            <w:tcW w:w="31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адрес регистрации заявителя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344038, г. Ростов-на-Дону, пр. Ленина, 12, кв. 54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(адрес регистрации физического лица)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фактический адрес заявителя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344038, г. Ростов-на-Дону, пр. Ленина, 12, кв. 54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(адрес места жительства физического лица)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прошу оформить дополнительное соглашение к договору аренды земельного участка N 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12549</w:t>
            </w:r>
            <w:r w:rsidRPr="00845653">
              <w:rPr>
                <w:rFonts w:ascii="Times New Roman" w:hAnsi="Times New Roman" w:cs="Times New Roman"/>
              </w:rPr>
              <w:t xml:space="preserve"> от "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25</w:t>
            </w:r>
            <w:r w:rsidRPr="00845653">
              <w:rPr>
                <w:rFonts w:ascii="Times New Roman" w:hAnsi="Times New Roman" w:cs="Times New Roman"/>
              </w:rPr>
              <w:t>" 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марта</w:t>
            </w:r>
            <w:r w:rsidRPr="00845653">
              <w:rPr>
                <w:rFonts w:ascii="Times New Roman" w:hAnsi="Times New Roman" w:cs="Times New Roman"/>
              </w:rPr>
              <w:t xml:space="preserve">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2007</w:t>
            </w:r>
            <w:r w:rsidRPr="00845653">
              <w:rPr>
                <w:rFonts w:ascii="Times New Roman" w:hAnsi="Times New Roman" w:cs="Times New Roman"/>
              </w:rPr>
              <w:t> г.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1. Сведения о земельном участке: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1.1. площадь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20</w:t>
            </w:r>
            <w:r w:rsidRPr="00845653">
              <w:rPr>
                <w:rFonts w:ascii="Times New Roman" w:hAnsi="Times New Roman" w:cs="Times New Roman"/>
              </w:rPr>
              <w:t> кв.м.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1.2. кадастровый N 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61:44:08 16 20:0075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1.3. адрес: г. Ростов-на-Дону,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пер. Оренбургский, 7</w:t>
            </w:r>
            <w:proofErr w:type="gramStart"/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 Д</w:t>
            </w:r>
            <w:proofErr w:type="gramEnd"/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в связи с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изменением размера арендной платы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5653">
              <w:rPr>
                <w:rFonts w:ascii="Times New Roman" w:hAnsi="Times New Roman" w:cs="Times New Roman"/>
              </w:rPr>
              <w:t>(изменением размера арендной платы; окончанием строительства и вводом объекта в эксплуатацию; передачей (переуступкой) прав и обязанностей по договору иному лицу; изменением (уточнением, присвоением) почтового адреса; изменением фамилии (имени, отчества), изменением наименования (организационно-правовой формы) юридического лица, переходом права собственности на здания, строения, сооружения, находящиеся на земельном участке, в результате наследования;</w:t>
            </w:r>
            <w:proofErr w:type="gramEnd"/>
            <w:r w:rsidRPr="00845653">
              <w:rPr>
                <w:rFonts w:ascii="Times New Roman" w:hAnsi="Times New Roman" w:cs="Times New Roman"/>
              </w:rPr>
              <w:t xml:space="preserve"> изменением доли в праве на объект недвижимого имущества, расположенного на земельном участке, выпиской из протокола заседания комиссии по согласованию результатов оценки, иное)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2.1. объект права (наименование, литер, номера комнат)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2.2. площадь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(кв. м)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2.3. кадастровый N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8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2.4. адрес: </w:t>
            </w:r>
            <w:proofErr w:type="gramStart"/>
            <w:r w:rsidRPr="00845653">
              <w:rPr>
                <w:rFonts w:ascii="Times New Roman" w:hAnsi="Times New Roman" w:cs="Times New Roman"/>
              </w:rPr>
              <w:t>г</w:t>
            </w:r>
            <w:proofErr w:type="gramEnd"/>
            <w:r w:rsidRPr="00845653">
              <w:rPr>
                <w:rFonts w:ascii="Times New Roman" w:hAnsi="Times New Roman" w:cs="Times New Roman"/>
              </w:rPr>
              <w:t>. Ростов-на-Дону</w:t>
            </w:r>
          </w:p>
        </w:tc>
        <w:tc>
          <w:tcPr>
            <w:tcW w:w="6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Достоверность и полноту сведений подтверждаю: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845653">
              <w:rPr>
                <w:rFonts w:ascii="Times New Roman" w:hAnsi="Times New Roman" w:cs="Times New Roman"/>
              </w:rPr>
              <w:t>v</w:t>
            </w:r>
            <w:proofErr w:type="spellEnd"/>
            <w:r w:rsidRPr="00845653">
              <w:rPr>
                <w:rFonts w:ascii="Times New Roman" w:hAnsi="Times New Roman" w:cs="Times New Roman"/>
              </w:rPr>
              <w:t>):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почтой;</w:t>
            </w:r>
          </w:p>
        </w:tc>
        <w:tc>
          <w:tcPr>
            <w:tcW w:w="6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на руки по месту сдачи заявки.</w:t>
            </w:r>
          </w:p>
        </w:tc>
        <w:tc>
          <w:tcPr>
            <w:tcW w:w="5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lastRenderedPageBreak/>
              <w:t xml:space="preserve">Заявитель: </w:t>
            </w:r>
            <w:proofErr w:type="spellStart"/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Потапенко</w:t>
            </w:r>
            <w:proofErr w:type="spellEnd"/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 Н.П</w:t>
            </w:r>
            <w:r w:rsidRPr="00845653">
              <w:rPr>
                <w:rFonts w:ascii="Times New Roman" w:hAnsi="Times New Roman" w:cs="Times New Roman"/>
              </w:rPr>
              <w:t>.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>"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15</w:t>
            </w:r>
            <w:r w:rsidRPr="00845653">
              <w:rPr>
                <w:rFonts w:ascii="Times New Roman" w:hAnsi="Times New Roman" w:cs="Times New Roman"/>
              </w:rPr>
              <w:t>" 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апреля</w:t>
            </w:r>
            <w:r w:rsidRPr="00845653">
              <w:rPr>
                <w:rFonts w:ascii="Times New Roman" w:hAnsi="Times New Roman" w:cs="Times New Roman"/>
              </w:rPr>
              <w:t xml:space="preserve"> </w:t>
            </w: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2011</w:t>
            </w:r>
            <w:r w:rsidRPr="00845653">
              <w:rPr>
                <w:rFonts w:ascii="Times New Roman" w:hAnsi="Times New Roman" w:cs="Times New Roman"/>
              </w:rPr>
              <w:t> г.</w:t>
            </w: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  <w:b/>
                <w:bCs/>
                <w:color w:val="26282F"/>
              </w:rPr>
              <w:t>Документы прилагаются</w:t>
            </w:r>
            <w:hyperlink w:anchor="sub_888" w:history="1">
              <w:r w:rsidRPr="00845653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0" w:name="sub_888"/>
            <w:r w:rsidRPr="00845653">
              <w:rPr>
                <w:rFonts w:ascii="Times New Roman" w:hAnsi="Times New Roman" w:cs="Times New Roman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указываются: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653" w:rsidRPr="00845653" w:rsidTr="00845653">
        <w:tblPrEx>
          <w:tblCellMar>
            <w:top w:w="0" w:type="dxa"/>
            <w:bottom w:w="0" w:type="dxa"/>
          </w:tblCellMar>
        </w:tblPrEx>
        <w:tc>
          <w:tcPr>
            <w:tcW w:w="63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45653">
              <w:rPr>
                <w:rFonts w:ascii="Times New Roman" w:hAnsi="Times New Roman" w:cs="Times New Roman"/>
              </w:rPr>
              <w:t xml:space="preserve">На обработку персональных данных </w:t>
            </w:r>
            <w:proofErr w:type="gramStart"/>
            <w:r w:rsidRPr="00845653">
              <w:rPr>
                <w:rFonts w:ascii="Times New Roman" w:hAnsi="Times New Roman" w:cs="Times New Roman"/>
              </w:rPr>
              <w:t>согласен</w:t>
            </w:r>
            <w:proofErr w:type="gramEnd"/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45653" w:rsidRPr="00845653" w:rsidRDefault="00845653" w:rsidP="0084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7F75" w:rsidRPr="00845653" w:rsidRDefault="00427F75">
      <w:pPr>
        <w:rPr>
          <w:rFonts w:ascii="Times New Roman" w:hAnsi="Times New Roman" w:cs="Times New Roman"/>
        </w:rPr>
      </w:pPr>
    </w:p>
    <w:sectPr w:rsidR="00427F75" w:rsidRPr="00845653" w:rsidSect="0042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653"/>
    <w:rsid w:val="00427F75"/>
    <w:rsid w:val="0084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75"/>
  </w:style>
  <w:style w:type="paragraph" w:styleId="1">
    <w:name w:val="heading 1"/>
    <w:basedOn w:val="a"/>
    <w:next w:val="a"/>
    <w:link w:val="10"/>
    <w:uiPriority w:val="99"/>
    <w:qFormat/>
    <w:rsid w:val="008456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56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456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4565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56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45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2015-01-23T07:34:00Z</dcterms:created>
  <dcterms:modified xsi:type="dcterms:W3CDTF">2015-01-23T07:34:00Z</dcterms:modified>
</cp:coreProperties>
</file>