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98" w:rsidRPr="0069183B" w:rsidRDefault="00915598" w:rsidP="00915598">
      <w:pPr>
        <w:shd w:val="clear" w:color="auto" w:fill="FFFFFF"/>
        <w:jc w:val="center"/>
        <w:rPr>
          <w:sz w:val="28"/>
          <w:szCs w:val="28"/>
        </w:rPr>
      </w:pPr>
      <w:r w:rsidRPr="0069183B">
        <w:rPr>
          <w:sz w:val="28"/>
          <w:szCs w:val="28"/>
        </w:rPr>
        <w:t>РЕКВИЗИТЫ</w:t>
      </w:r>
    </w:p>
    <w:p w:rsidR="00915598" w:rsidRPr="0069183B" w:rsidRDefault="00915598" w:rsidP="00915598">
      <w:pPr>
        <w:shd w:val="clear" w:color="auto" w:fill="FFFFFF"/>
        <w:jc w:val="center"/>
        <w:rPr>
          <w:sz w:val="28"/>
          <w:szCs w:val="28"/>
        </w:rPr>
      </w:pPr>
      <w:r w:rsidRPr="0069183B">
        <w:rPr>
          <w:sz w:val="28"/>
          <w:szCs w:val="28"/>
        </w:rPr>
        <w:t>для перечисления государственной пошлины</w:t>
      </w:r>
    </w:p>
    <w:p w:rsidR="00915598" w:rsidRPr="0069183B" w:rsidRDefault="00915598" w:rsidP="00915598">
      <w:pPr>
        <w:shd w:val="clear" w:color="auto" w:fill="FFFFFF"/>
        <w:jc w:val="center"/>
        <w:rPr>
          <w:sz w:val="28"/>
          <w:szCs w:val="28"/>
        </w:rPr>
      </w:pPr>
      <w:r w:rsidRPr="0069183B">
        <w:rPr>
          <w:sz w:val="28"/>
          <w:szCs w:val="28"/>
        </w:rPr>
        <w:t>после принятия Министерством решения предоставлении по результатам аукциона лицензии и получения заявителем соответствующего уведомления</w:t>
      </w:r>
    </w:p>
    <w:p w:rsidR="00915598" w:rsidRPr="0069183B" w:rsidRDefault="00915598" w:rsidP="00915598">
      <w:pPr>
        <w:jc w:val="center"/>
        <w:rPr>
          <w:sz w:val="32"/>
          <w:szCs w:val="32"/>
        </w:rPr>
      </w:pP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r w:rsidRPr="0069183B">
        <w:rPr>
          <w:sz w:val="28"/>
          <w:szCs w:val="28"/>
          <w:u w:val="single"/>
        </w:rPr>
        <w:t>Получатель:</w:t>
      </w:r>
      <w:r w:rsidRPr="0069183B">
        <w:rPr>
          <w:sz w:val="28"/>
          <w:szCs w:val="28"/>
        </w:rPr>
        <w:t xml:space="preserve"> УФК по Ростовской области (министерство природных ресурсов и экологии Ростовской области, л/с № 04582005710)</w:t>
      </w: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r w:rsidRPr="0069183B">
        <w:rPr>
          <w:sz w:val="28"/>
          <w:szCs w:val="28"/>
          <w:u w:val="single"/>
        </w:rPr>
        <w:t>ИНН/КПП получателя платежа:</w:t>
      </w:r>
      <w:r w:rsidRPr="0069183B">
        <w:rPr>
          <w:sz w:val="28"/>
          <w:szCs w:val="28"/>
        </w:rPr>
        <w:t xml:space="preserve"> 6166059867 / 616601001</w:t>
      </w: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r w:rsidRPr="0069183B">
        <w:rPr>
          <w:sz w:val="28"/>
          <w:szCs w:val="28"/>
          <w:u w:val="single"/>
        </w:rPr>
        <w:t>Р/счет:</w:t>
      </w:r>
      <w:r w:rsidRPr="0069183B">
        <w:rPr>
          <w:sz w:val="28"/>
          <w:szCs w:val="28"/>
        </w:rPr>
        <w:t xml:space="preserve"> 40101810400000010002</w:t>
      </w: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proofErr w:type="gramStart"/>
      <w:r w:rsidRPr="0069183B">
        <w:rPr>
          <w:sz w:val="28"/>
          <w:szCs w:val="28"/>
          <w:u w:val="single"/>
        </w:rPr>
        <w:t>Банк:</w:t>
      </w:r>
      <w:r w:rsidRPr="0069183B">
        <w:rPr>
          <w:sz w:val="28"/>
          <w:szCs w:val="28"/>
        </w:rPr>
        <w:t xml:space="preserve">  Отделение</w:t>
      </w:r>
      <w:proofErr w:type="gramEnd"/>
      <w:r w:rsidRPr="0069183B">
        <w:rPr>
          <w:sz w:val="28"/>
          <w:szCs w:val="28"/>
        </w:rPr>
        <w:t xml:space="preserve"> Ростов-на-Дону</w:t>
      </w: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proofErr w:type="gramStart"/>
      <w:r w:rsidRPr="0069183B">
        <w:rPr>
          <w:sz w:val="28"/>
          <w:szCs w:val="28"/>
          <w:u w:val="single"/>
        </w:rPr>
        <w:t>БИК:</w:t>
      </w:r>
      <w:r w:rsidRPr="0069183B">
        <w:rPr>
          <w:sz w:val="28"/>
          <w:szCs w:val="28"/>
        </w:rPr>
        <w:t xml:space="preserve">  046015001</w:t>
      </w:r>
      <w:proofErr w:type="gramEnd"/>
    </w:p>
    <w:p w:rsidR="00915598" w:rsidRPr="0069183B" w:rsidRDefault="00915598" w:rsidP="00915598">
      <w:pPr>
        <w:ind w:firstLine="360"/>
        <w:jc w:val="both"/>
        <w:rPr>
          <w:sz w:val="28"/>
          <w:szCs w:val="28"/>
          <w:u w:val="single"/>
        </w:rPr>
      </w:pPr>
      <w:r w:rsidRPr="0069183B">
        <w:rPr>
          <w:sz w:val="28"/>
          <w:szCs w:val="28"/>
          <w:u w:val="single"/>
        </w:rPr>
        <w:t>Код бюджетной классификации:</w:t>
      </w:r>
      <w:r w:rsidRPr="0069183B">
        <w:rPr>
          <w:sz w:val="28"/>
          <w:szCs w:val="28"/>
        </w:rPr>
        <w:t xml:space="preserve"> 820 1 08 07082 01 1000 110</w:t>
      </w:r>
    </w:p>
    <w:p w:rsidR="00915598" w:rsidRPr="0069183B" w:rsidRDefault="00915598" w:rsidP="00915598">
      <w:pPr>
        <w:ind w:firstLine="360"/>
        <w:jc w:val="both"/>
        <w:rPr>
          <w:sz w:val="28"/>
          <w:szCs w:val="28"/>
        </w:rPr>
      </w:pPr>
      <w:proofErr w:type="gramStart"/>
      <w:r w:rsidRPr="0069183B">
        <w:rPr>
          <w:sz w:val="28"/>
          <w:szCs w:val="28"/>
          <w:u w:val="single"/>
        </w:rPr>
        <w:t xml:space="preserve">ОКТМО </w:t>
      </w:r>
      <w:r w:rsidRPr="0069183B">
        <w:rPr>
          <w:sz w:val="28"/>
          <w:szCs w:val="28"/>
        </w:rPr>
        <w:t>:</w:t>
      </w:r>
      <w:proofErr w:type="gramEnd"/>
      <w:r w:rsidRPr="0069183B">
        <w:rPr>
          <w:sz w:val="28"/>
          <w:szCs w:val="28"/>
        </w:rPr>
        <w:t xml:space="preserve"> 60701000</w:t>
      </w:r>
    </w:p>
    <w:p w:rsidR="00915598" w:rsidRPr="0069183B" w:rsidRDefault="00915598" w:rsidP="00915598">
      <w:pPr>
        <w:ind w:firstLine="360"/>
        <w:rPr>
          <w:sz w:val="28"/>
          <w:szCs w:val="28"/>
        </w:rPr>
      </w:pPr>
      <w:r w:rsidRPr="0069183B">
        <w:rPr>
          <w:sz w:val="28"/>
          <w:szCs w:val="28"/>
          <w:u w:val="single"/>
        </w:rPr>
        <w:t>Назначение платежа:</w:t>
      </w:r>
      <w:r w:rsidRPr="0069183B">
        <w:rPr>
          <w:sz w:val="28"/>
          <w:szCs w:val="28"/>
        </w:rPr>
        <w:t xml:space="preserve"> </w:t>
      </w:r>
    </w:p>
    <w:p w:rsidR="00915598" w:rsidRPr="0069183B" w:rsidRDefault="00915598" w:rsidP="00915598">
      <w:pPr>
        <w:ind w:firstLine="360"/>
        <w:rPr>
          <w:sz w:val="28"/>
          <w:szCs w:val="28"/>
        </w:rPr>
      </w:pPr>
      <w:r w:rsidRPr="0069183B">
        <w:rPr>
          <w:sz w:val="28"/>
          <w:szCs w:val="28"/>
        </w:rPr>
        <w:t xml:space="preserve">«Государственная пошлина за предоставление лицензии (дополнение к лицензии) №____от_________(дата)» </w:t>
      </w:r>
    </w:p>
    <w:p w:rsidR="00915598" w:rsidRPr="0069183B" w:rsidRDefault="00915598" w:rsidP="00915598">
      <w:pPr>
        <w:ind w:firstLine="360"/>
        <w:rPr>
          <w:sz w:val="28"/>
          <w:szCs w:val="28"/>
        </w:rPr>
      </w:pPr>
    </w:p>
    <w:p w:rsidR="00915598" w:rsidRPr="0069183B" w:rsidRDefault="00915598" w:rsidP="00915598">
      <w:pPr>
        <w:ind w:firstLine="360"/>
        <w:rPr>
          <w:sz w:val="28"/>
          <w:szCs w:val="28"/>
        </w:rPr>
      </w:pPr>
    </w:p>
    <w:p w:rsidR="00915598" w:rsidRPr="00E06AB0" w:rsidRDefault="00915598" w:rsidP="00915598">
      <w:pPr>
        <w:widowControl w:val="0"/>
        <w:tabs>
          <w:tab w:val="left" w:pos="980"/>
        </w:tabs>
        <w:ind w:firstLine="709"/>
        <w:jc w:val="both"/>
        <w:rPr>
          <w:sz w:val="28"/>
          <w:szCs w:val="28"/>
        </w:rPr>
      </w:pPr>
      <w:r w:rsidRPr="0069183B">
        <w:rPr>
          <w:sz w:val="28"/>
          <w:szCs w:val="28"/>
        </w:rPr>
        <w:t xml:space="preserve">За предоставление лицензии на право пользования недрами, уплачивается государственная пошлина в размере 7500 рублей (в соответствии с требованиями пункта 92 части 1 статьи 333.33 Налогового кодекса Российской Федерации </w:t>
      </w:r>
      <w:r w:rsidRPr="0069183B">
        <w:rPr>
          <w:sz w:val="28"/>
        </w:rPr>
        <w:t>(часть вторая) от 05.08.2000 № 117-ФЗ</w:t>
      </w:r>
      <w:r w:rsidRPr="0069183B">
        <w:rPr>
          <w:sz w:val="28"/>
          <w:szCs w:val="28"/>
        </w:rPr>
        <w:t>).</w:t>
      </w:r>
      <w:r w:rsidRPr="00E06AB0">
        <w:rPr>
          <w:sz w:val="28"/>
          <w:szCs w:val="28"/>
        </w:rPr>
        <w:t xml:space="preserve"> </w:t>
      </w:r>
    </w:p>
    <w:p w:rsidR="00915598" w:rsidRDefault="00915598" w:rsidP="00915598">
      <w:pPr>
        <w:autoSpaceDE w:val="0"/>
        <w:autoSpaceDN w:val="0"/>
        <w:adjustRightInd w:val="0"/>
        <w:ind w:left="3686" w:firstLine="709"/>
        <w:jc w:val="right"/>
        <w:outlineLvl w:val="0"/>
        <w:rPr>
          <w:bCs/>
          <w:sz w:val="20"/>
          <w:szCs w:val="20"/>
          <w:lang w:eastAsia="ru-RU"/>
        </w:rPr>
      </w:pPr>
    </w:p>
    <w:p w:rsidR="00D7179E" w:rsidRDefault="00D7179E">
      <w:bookmarkStart w:id="0" w:name="_GoBack"/>
      <w:bookmarkEnd w:id="0"/>
    </w:p>
    <w:sectPr w:rsidR="00D7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8"/>
    <w:rsid w:val="00915598"/>
    <w:rsid w:val="00D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BEDD-0B06-4B69-A8A4-478CBB6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2016-01-27T13:52:00Z</dcterms:created>
  <dcterms:modified xsi:type="dcterms:W3CDTF">2016-01-27T13:52:00Z</dcterms:modified>
</cp:coreProperties>
</file>