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02" w:rsidRDefault="00480702" w:rsidP="0048070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2A094A">
        <w:rPr>
          <w:rFonts w:ascii="Times New Roman" w:hAnsi="Times New Roman"/>
          <w:b/>
          <w:sz w:val="18"/>
          <w:szCs w:val="18"/>
        </w:rPr>
        <w:t>Стандарт N СТ-036-04-3.4  Муниципальная услуга</w:t>
      </w:r>
      <w:r w:rsidRPr="002A094A">
        <w:rPr>
          <w:rFonts w:ascii="Times New Roman" w:hAnsi="Times New Roman"/>
          <w:b/>
          <w:sz w:val="18"/>
          <w:szCs w:val="18"/>
        </w:rPr>
        <w:br/>
      </w:r>
      <w:r w:rsidRPr="002A094A">
        <w:rPr>
          <w:rFonts w:ascii="Times New Roman" w:hAnsi="Times New Roman"/>
          <w:b/>
          <w:sz w:val="18"/>
          <w:szCs w:val="18"/>
          <w:u w:val="single"/>
        </w:rPr>
        <w:t>"Рассмотрение (проверка соответствия</w:t>
      </w:r>
      <w:r w:rsidRPr="002A094A">
        <w:rPr>
          <w:rFonts w:ascii="Times New Roman" w:hAnsi="Times New Roman"/>
          <w:b/>
          <w:sz w:val="18"/>
          <w:szCs w:val="18"/>
          <w:u w:val="single"/>
        </w:rPr>
        <w:br/>
        <w:t xml:space="preserve">требованиям </w:t>
      </w:r>
      <w:hyperlink r:id="rId4" w:history="1">
        <w:proofErr w:type="gramStart"/>
        <w:r w:rsidRPr="002A094A">
          <w:rPr>
            <w:rFonts w:ascii="Times New Roman" w:hAnsi="Times New Roman"/>
            <w:b/>
            <w:sz w:val="18"/>
            <w:szCs w:val="18"/>
            <w:u w:val="single"/>
          </w:rPr>
          <w:t>ч</w:t>
        </w:r>
        <w:proofErr w:type="gramEnd"/>
        <w:r w:rsidRPr="002A094A">
          <w:rPr>
            <w:rFonts w:ascii="Times New Roman" w:hAnsi="Times New Roman"/>
            <w:b/>
            <w:sz w:val="18"/>
            <w:szCs w:val="18"/>
            <w:u w:val="single"/>
          </w:rPr>
          <w:t>. 10 ст. 45</w:t>
        </w:r>
      </w:hyperlink>
      <w:r w:rsidRPr="002A094A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proofErr w:type="spellStart"/>
      <w:r w:rsidRPr="002A094A">
        <w:rPr>
          <w:rFonts w:ascii="Times New Roman" w:hAnsi="Times New Roman"/>
          <w:b/>
          <w:sz w:val="18"/>
          <w:szCs w:val="18"/>
          <w:u w:val="single"/>
        </w:rPr>
        <w:t>ГрК</w:t>
      </w:r>
      <w:proofErr w:type="spellEnd"/>
      <w:r w:rsidRPr="002A094A">
        <w:rPr>
          <w:rFonts w:ascii="Times New Roman" w:hAnsi="Times New Roman"/>
          <w:b/>
          <w:sz w:val="18"/>
          <w:szCs w:val="18"/>
          <w:u w:val="single"/>
        </w:rPr>
        <w:t xml:space="preserve"> РФ) документации по планировке</w:t>
      </w:r>
      <w:r w:rsidRPr="002A094A">
        <w:rPr>
          <w:rFonts w:ascii="Times New Roman" w:hAnsi="Times New Roman"/>
          <w:b/>
          <w:sz w:val="18"/>
          <w:szCs w:val="18"/>
          <w:u w:val="single"/>
        </w:rPr>
        <w:br/>
        <w:t>территории (проекта планировки и проекта межевания)</w:t>
      </w:r>
      <w:r w:rsidRPr="002A094A">
        <w:rPr>
          <w:rFonts w:ascii="Times New Roman" w:hAnsi="Times New Roman"/>
          <w:b/>
          <w:sz w:val="18"/>
          <w:szCs w:val="18"/>
          <w:u w:val="single"/>
        </w:rPr>
        <w:br/>
        <w:t>и подготовка заключения по проекту планировки</w:t>
      </w:r>
      <w:r w:rsidRPr="002A094A">
        <w:rPr>
          <w:rFonts w:ascii="Times New Roman" w:hAnsi="Times New Roman"/>
          <w:b/>
          <w:sz w:val="18"/>
          <w:szCs w:val="18"/>
          <w:u w:val="single"/>
        </w:rPr>
        <w:br/>
        <w:t>и проекту межевания территории"</w:t>
      </w:r>
    </w:p>
    <w:p w:rsidR="00480702" w:rsidRPr="002A094A" w:rsidRDefault="00480702" w:rsidP="0048070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480702" w:rsidRPr="002A094A" w:rsidRDefault="00480702" w:rsidP="00480702">
      <w:pPr>
        <w:spacing w:after="0" w:line="240" w:lineRule="auto"/>
        <w:ind w:left="34"/>
        <w:rPr>
          <w:rFonts w:ascii="Times New Roman" w:hAnsi="Times New Roman"/>
          <w:bCs/>
          <w:color w:val="26282F"/>
          <w:sz w:val="18"/>
          <w:szCs w:val="18"/>
        </w:rPr>
      </w:pPr>
      <w:r w:rsidRPr="002A094A">
        <w:rPr>
          <w:rFonts w:ascii="Times New Roman" w:hAnsi="Times New Roman"/>
          <w:bCs/>
          <w:color w:val="26282F"/>
          <w:sz w:val="18"/>
          <w:szCs w:val="18"/>
        </w:rPr>
        <w:t>Стандартный перечень документов: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1. Заявление на оказание услуги - 1 экз. (оригинал);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2. Документация по планировке территории: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- либо проект планировки и проект межевания на бумажном носителе - 1 экз. (оригинал) и на электронном носителе CD-ROM в формате shp-файлов либо *.</w:t>
      </w:r>
      <w:proofErr w:type="spellStart"/>
      <w:r w:rsidRPr="002A094A">
        <w:rPr>
          <w:rFonts w:ascii="Times New Roman" w:hAnsi="Times New Roman"/>
          <w:sz w:val="18"/>
          <w:szCs w:val="18"/>
        </w:rPr>
        <w:t>mid</w:t>
      </w:r>
      <w:proofErr w:type="spellEnd"/>
      <w:r w:rsidRPr="002A094A">
        <w:rPr>
          <w:rFonts w:ascii="Times New Roman" w:hAnsi="Times New Roman"/>
          <w:sz w:val="18"/>
          <w:szCs w:val="18"/>
        </w:rPr>
        <w:t>-.*</w:t>
      </w:r>
      <w:proofErr w:type="spellStart"/>
      <w:r w:rsidRPr="002A094A">
        <w:rPr>
          <w:rFonts w:ascii="Times New Roman" w:hAnsi="Times New Roman"/>
          <w:sz w:val="18"/>
          <w:szCs w:val="18"/>
        </w:rPr>
        <w:t>mif</w:t>
      </w:r>
      <w:proofErr w:type="spellEnd"/>
      <w:r w:rsidRPr="002A094A">
        <w:rPr>
          <w:rFonts w:ascii="Times New Roman" w:hAnsi="Times New Roman"/>
          <w:sz w:val="18"/>
          <w:szCs w:val="18"/>
        </w:rPr>
        <w:t xml:space="preserve"> (графическая информация должна быть </w:t>
      </w:r>
      <w:proofErr w:type="spellStart"/>
      <w:r w:rsidRPr="002A094A">
        <w:rPr>
          <w:rFonts w:ascii="Times New Roman" w:hAnsi="Times New Roman"/>
          <w:sz w:val="18"/>
          <w:szCs w:val="18"/>
        </w:rPr>
        <w:t>топологически</w:t>
      </w:r>
      <w:proofErr w:type="spellEnd"/>
      <w:r w:rsidRPr="002A094A">
        <w:rPr>
          <w:rFonts w:ascii="Times New Roman" w:hAnsi="Times New Roman"/>
          <w:sz w:val="18"/>
          <w:szCs w:val="18"/>
        </w:rPr>
        <w:t xml:space="preserve"> корректной);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- либо проект планировки на бумажном носителе - 1 экз. (оригинал) и на электронном носителе CD-ROM в формате shp-файлов либо *.</w:t>
      </w:r>
      <w:proofErr w:type="spellStart"/>
      <w:r w:rsidRPr="002A094A">
        <w:rPr>
          <w:rFonts w:ascii="Times New Roman" w:hAnsi="Times New Roman"/>
          <w:sz w:val="18"/>
          <w:szCs w:val="18"/>
        </w:rPr>
        <w:t>mid</w:t>
      </w:r>
      <w:proofErr w:type="spellEnd"/>
      <w:r w:rsidRPr="002A094A">
        <w:rPr>
          <w:rFonts w:ascii="Times New Roman" w:hAnsi="Times New Roman"/>
          <w:sz w:val="18"/>
          <w:szCs w:val="18"/>
        </w:rPr>
        <w:t>-.*</w:t>
      </w:r>
      <w:proofErr w:type="spellStart"/>
      <w:r w:rsidRPr="002A094A">
        <w:rPr>
          <w:rFonts w:ascii="Times New Roman" w:hAnsi="Times New Roman"/>
          <w:sz w:val="18"/>
          <w:szCs w:val="18"/>
        </w:rPr>
        <w:t>mif</w:t>
      </w:r>
      <w:proofErr w:type="spellEnd"/>
      <w:r w:rsidRPr="002A094A">
        <w:rPr>
          <w:rFonts w:ascii="Times New Roman" w:hAnsi="Times New Roman"/>
          <w:sz w:val="18"/>
          <w:szCs w:val="18"/>
        </w:rPr>
        <w:t xml:space="preserve"> (графическая информация должна быть </w:t>
      </w:r>
      <w:proofErr w:type="spellStart"/>
      <w:r w:rsidRPr="002A094A">
        <w:rPr>
          <w:rFonts w:ascii="Times New Roman" w:hAnsi="Times New Roman"/>
          <w:sz w:val="18"/>
          <w:szCs w:val="18"/>
        </w:rPr>
        <w:t>топологически</w:t>
      </w:r>
      <w:proofErr w:type="spellEnd"/>
      <w:r w:rsidRPr="002A094A">
        <w:rPr>
          <w:rFonts w:ascii="Times New Roman" w:hAnsi="Times New Roman"/>
          <w:sz w:val="18"/>
          <w:szCs w:val="18"/>
        </w:rPr>
        <w:t xml:space="preserve"> корректной);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- либо проект межевания на бумажном носителе - 1 экз. (оригинал) и на электронном носителе CD-ROM в формате shp-файлов либо *.</w:t>
      </w:r>
      <w:proofErr w:type="spellStart"/>
      <w:r w:rsidRPr="002A094A">
        <w:rPr>
          <w:rFonts w:ascii="Times New Roman" w:hAnsi="Times New Roman"/>
          <w:sz w:val="18"/>
          <w:szCs w:val="18"/>
        </w:rPr>
        <w:t>mid</w:t>
      </w:r>
      <w:proofErr w:type="spellEnd"/>
      <w:r w:rsidRPr="002A094A">
        <w:rPr>
          <w:rFonts w:ascii="Times New Roman" w:hAnsi="Times New Roman"/>
          <w:sz w:val="18"/>
          <w:szCs w:val="18"/>
        </w:rPr>
        <w:t>-.*</w:t>
      </w:r>
      <w:proofErr w:type="spellStart"/>
      <w:r w:rsidRPr="002A094A">
        <w:rPr>
          <w:rFonts w:ascii="Times New Roman" w:hAnsi="Times New Roman"/>
          <w:sz w:val="18"/>
          <w:szCs w:val="18"/>
        </w:rPr>
        <w:t>mif</w:t>
      </w:r>
      <w:proofErr w:type="spellEnd"/>
      <w:r w:rsidRPr="002A094A">
        <w:rPr>
          <w:rFonts w:ascii="Times New Roman" w:hAnsi="Times New Roman"/>
          <w:sz w:val="18"/>
          <w:szCs w:val="18"/>
        </w:rPr>
        <w:t xml:space="preserve"> (графическая информация должна быть </w:t>
      </w:r>
      <w:proofErr w:type="spellStart"/>
      <w:r w:rsidRPr="002A094A">
        <w:rPr>
          <w:rFonts w:ascii="Times New Roman" w:hAnsi="Times New Roman"/>
          <w:sz w:val="18"/>
          <w:szCs w:val="18"/>
        </w:rPr>
        <w:t>топологически</w:t>
      </w:r>
      <w:proofErr w:type="spellEnd"/>
      <w:r w:rsidRPr="002A094A">
        <w:rPr>
          <w:rFonts w:ascii="Times New Roman" w:hAnsi="Times New Roman"/>
          <w:sz w:val="18"/>
          <w:szCs w:val="18"/>
        </w:rPr>
        <w:t xml:space="preserve"> корректной).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Проект планировки территории включает в себя: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1.1. Основную часть проекта планировки территории: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1) чертеж или чертежи планировки территории, на которых отображаются: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а) красные линии;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б) линии, обозначающие дороги, улицы, проезды, линии связи, объекты инженерной и транспортной инфраструктур;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2) положения 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1.2. Материалы по обоснованию проекта планировки территории: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В графической форме: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1) схема расположения элемента планировочной структуры;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2) схема использования территории в период подготовки проекта планировки территории;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3) схема организации улично-дорожной сети и схема движения транспорта на соответствующей территории;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4) схема границ территорий объектов культурного наследия;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5) схема границ зон с особыми условиями использования территорий;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6) схема вертикальной планировки и инженерной подготовки территории;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7) иные материалы в графической форме для обоснования положений о планировке территории.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1.3. Пояснительную записку, содержащую следующие положения: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1) определение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2) защита территории от чрезвычайных ситуаций природного и техногенного характера, проведение мероприятий по гражданской обороне и обеспечению пожарной безопасности;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3) иные вопросы планировки территории.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Проект межевания территории включает в себя: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1.1. Чертежи межевания территории, на которых отображаются: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1) красные линии, планируемые или утвержденные в составе проекта планировки территории;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2) линии отступа от красных линий в целях определения места допустимого размещения зданий, строений, сооружений;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3) границы застроенных земельных участков, в том числе границы земельных участков, на которых расположены линейные объекты;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4) границы формируемых земельных участков, планируемых для предоставления физическим и юридическим лицам для строительства;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5) границы земельных участков, предназначенных для размещения объектов капитального строительства федерального, регионального или местного значения;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6) границы территорий объектов культурного наследия;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7) границы зон с особыми условиями использования территорий;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8) границы зон действия публичных сервитутов.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1.2 Чертежи градостроительных планов земельных участков.</w:t>
      </w:r>
    </w:p>
    <w:p w:rsidR="00480702" w:rsidRPr="002A094A" w:rsidRDefault="00480702" w:rsidP="0048070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A094A">
        <w:rPr>
          <w:rFonts w:ascii="Times New Roman" w:hAnsi="Times New Roman"/>
          <w:sz w:val="18"/>
          <w:szCs w:val="18"/>
        </w:rPr>
        <w:t>1.3. Пояснительная записка к проекту межевания.</w:t>
      </w:r>
    </w:p>
    <w:p w:rsidR="00480702" w:rsidRPr="002A094A" w:rsidRDefault="00480702" w:rsidP="0048070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A094A">
        <w:rPr>
          <w:rFonts w:ascii="Times New Roman" w:hAnsi="Times New Roman"/>
          <w:b/>
          <w:sz w:val="18"/>
          <w:szCs w:val="18"/>
        </w:rPr>
        <w:t>Услуга предоставляется в течение 30 дней.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A094A">
        <w:rPr>
          <w:rFonts w:ascii="Times New Roman" w:hAnsi="Times New Roman"/>
          <w:b/>
          <w:sz w:val="18"/>
          <w:szCs w:val="18"/>
        </w:rPr>
        <w:t>Для получения перечня документов через официальный Интернет-портал Администрации города Вы можете посетить сайт: http://www.rostov-gorod.ru/ МФЦ Ростова-на-Дону/ Консультация/ Список сфер услуг</w:t>
      </w:r>
      <w:proofErr w:type="gramStart"/>
      <w:r w:rsidRPr="002A094A">
        <w:rPr>
          <w:rFonts w:ascii="Times New Roman" w:hAnsi="Times New Roman"/>
          <w:b/>
          <w:sz w:val="18"/>
          <w:szCs w:val="18"/>
        </w:rPr>
        <w:t>/В</w:t>
      </w:r>
      <w:proofErr w:type="gramEnd"/>
      <w:r w:rsidRPr="002A094A">
        <w:rPr>
          <w:rFonts w:ascii="Times New Roman" w:hAnsi="Times New Roman"/>
          <w:b/>
          <w:sz w:val="18"/>
          <w:szCs w:val="18"/>
        </w:rPr>
        <w:t>ыбрать оформляемую услугу, где Вы получите полный список документов по указанной услуге, нормативно-правовые документы, необходимые бланки либо сможете пройти консультацию самостоятельно в зависимости от Вашей жизненной ситуации. Для получения индивидуальной консультации по пакету документов, рекомендуем Вам обратиться в</w:t>
      </w:r>
      <w:r w:rsidR="00593842">
        <w:rPr>
          <w:rFonts w:ascii="Times New Roman" w:hAnsi="Times New Roman"/>
          <w:b/>
          <w:sz w:val="18"/>
          <w:szCs w:val="18"/>
        </w:rPr>
        <w:t xml:space="preserve"> любой пункт обслуживания МКУ «</w:t>
      </w:r>
      <w:r w:rsidRPr="002A094A">
        <w:rPr>
          <w:rFonts w:ascii="Times New Roman" w:hAnsi="Times New Roman"/>
          <w:b/>
          <w:sz w:val="18"/>
          <w:szCs w:val="18"/>
        </w:rPr>
        <w:t xml:space="preserve">МФЦ», </w:t>
      </w:r>
      <w:proofErr w:type="gramStart"/>
      <w:r w:rsidRPr="002A094A">
        <w:rPr>
          <w:rFonts w:ascii="Times New Roman" w:hAnsi="Times New Roman"/>
          <w:b/>
          <w:sz w:val="18"/>
          <w:szCs w:val="18"/>
        </w:rPr>
        <w:t>место</w:t>
      </w:r>
      <w:proofErr w:type="gramEnd"/>
      <w:r w:rsidRPr="002A094A">
        <w:rPr>
          <w:rFonts w:ascii="Times New Roman" w:hAnsi="Times New Roman"/>
          <w:b/>
          <w:sz w:val="18"/>
          <w:szCs w:val="18"/>
        </w:rPr>
        <w:t xml:space="preserve"> расположение которого наиболее удобно для Вас. Адреса и режимы работы всех пунктов МФЦ находятся на сайте </w:t>
      </w:r>
      <w:proofErr w:type="spellStart"/>
      <w:r w:rsidRPr="002A094A">
        <w:rPr>
          <w:rFonts w:ascii="Times New Roman" w:hAnsi="Times New Roman"/>
          <w:b/>
          <w:sz w:val="18"/>
          <w:szCs w:val="18"/>
        </w:rPr>
        <w:t>www.mfcrnd.ru</w:t>
      </w:r>
      <w:proofErr w:type="spellEnd"/>
      <w:r w:rsidRPr="002A094A">
        <w:rPr>
          <w:rFonts w:ascii="Times New Roman" w:hAnsi="Times New Roman"/>
          <w:b/>
          <w:sz w:val="18"/>
          <w:szCs w:val="18"/>
        </w:rPr>
        <w:t>. Так же Вы можете проконсультироваться в телефонном режиме через Ц</w:t>
      </w:r>
      <w:r w:rsidR="00593842">
        <w:rPr>
          <w:rFonts w:ascii="Times New Roman" w:hAnsi="Times New Roman"/>
          <w:b/>
          <w:sz w:val="18"/>
          <w:szCs w:val="18"/>
        </w:rPr>
        <w:t>ентр телефонных обращений МКУ «</w:t>
      </w:r>
      <w:r w:rsidRPr="002A094A">
        <w:rPr>
          <w:rFonts w:ascii="Times New Roman" w:hAnsi="Times New Roman"/>
          <w:b/>
          <w:sz w:val="18"/>
          <w:szCs w:val="18"/>
        </w:rPr>
        <w:t>МФЦ» по телефону: 8 (863)  282-55-55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A094A">
        <w:rPr>
          <w:rFonts w:ascii="Times New Roman" w:hAnsi="Times New Roman"/>
          <w:b/>
          <w:sz w:val="18"/>
          <w:szCs w:val="18"/>
        </w:rPr>
        <w:t xml:space="preserve">Также  при посещении официального </w:t>
      </w:r>
      <w:proofErr w:type="spellStart"/>
      <w:r w:rsidRPr="002A094A">
        <w:rPr>
          <w:rFonts w:ascii="Times New Roman" w:hAnsi="Times New Roman"/>
          <w:b/>
          <w:sz w:val="18"/>
          <w:szCs w:val="18"/>
        </w:rPr>
        <w:t>Интернет-портала</w:t>
      </w:r>
      <w:proofErr w:type="spellEnd"/>
      <w:r w:rsidRPr="002A094A">
        <w:rPr>
          <w:rFonts w:ascii="Times New Roman" w:hAnsi="Times New Roman"/>
          <w:b/>
          <w:sz w:val="18"/>
          <w:szCs w:val="18"/>
        </w:rPr>
        <w:t xml:space="preserve"> Администрации города на сайте: </w:t>
      </w:r>
      <w:hyperlink r:id="rId5" w:history="1">
        <w:r w:rsidRPr="002A094A">
          <w:rPr>
            <w:rStyle w:val="a3"/>
            <w:rFonts w:ascii="Times New Roman" w:hAnsi="Times New Roman"/>
            <w:b/>
            <w:sz w:val="18"/>
            <w:szCs w:val="18"/>
          </w:rPr>
          <w:t>http://www.rostov-gorod.ru/Регламенты /</w:t>
        </w:r>
      </w:hyperlink>
      <w:r w:rsidRPr="002A094A">
        <w:rPr>
          <w:rFonts w:ascii="Times New Roman" w:hAnsi="Times New Roman"/>
          <w:b/>
          <w:sz w:val="18"/>
          <w:szCs w:val="18"/>
          <w:u w:val="single"/>
        </w:rPr>
        <w:t xml:space="preserve"> Административные регламенты предоставления муниципальных </w:t>
      </w:r>
      <w:proofErr w:type="gramStart"/>
      <w:r w:rsidRPr="002A094A">
        <w:rPr>
          <w:rFonts w:ascii="Times New Roman" w:hAnsi="Times New Roman"/>
          <w:b/>
          <w:sz w:val="18"/>
          <w:szCs w:val="18"/>
          <w:u w:val="single"/>
        </w:rPr>
        <w:t>услуг</w:t>
      </w:r>
      <w:proofErr w:type="gramEnd"/>
      <w:r w:rsidRPr="002A094A">
        <w:rPr>
          <w:rFonts w:ascii="Times New Roman" w:hAnsi="Times New Roman"/>
          <w:b/>
          <w:sz w:val="18"/>
          <w:szCs w:val="18"/>
          <w:u w:val="single"/>
        </w:rPr>
        <w:t xml:space="preserve"> / Действующие Административные регламенты предоставления муниципальных услуг / Услуги в сфере архитектуры и градостроительства</w:t>
      </w:r>
      <w:r w:rsidRPr="002A094A">
        <w:rPr>
          <w:rFonts w:ascii="Times New Roman" w:hAnsi="Times New Roman"/>
          <w:b/>
          <w:sz w:val="18"/>
          <w:szCs w:val="18"/>
        </w:rPr>
        <w:t xml:space="preserve"> надо выбрать оформляемую услугу, где Вы получите полный список документов по указанной услуге, нормативно-правовые документы, необходимые бланки.</w:t>
      </w:r>
    </w:p>
    <w:p w:rsidR="00480702" w:rsidRPr="002A094A" w:rsidRDefault="00480702" w:rsidP="0048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B5023" w:rsidRDefault="00480702" w:rsidP="00480702">
      <w:r w:rsidRPr="002A094A">
        <w:rPr>
          <w:rFonts w:ascii="Times New Roman" w:hAnsi="Times New Roman"/>
          <w:b/>
          <w:i/>
          <w:sz w:val="18"/>
          <w:szCs w:val="18"/>
        </w:rPr>
        <w:t>Услуга предоставляется бесплатно.</w:t>
      </w:r>
    </w:p>
    <w:sectPr w:rsidR="006B5023" w:rsidSect="00480702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80702"/>
    <w:rsid w:val="00480702"/>
    <w:rsid w:val="00593842"/>
    <w:rsid w:val="006B5023"/>
    <w:rsid w:val="0079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807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tov-gorod.ru/&#1056;&#1077;&#1075;&#1083;&#1072;&#1084;&#1077;&#1085;&#1090;&#1099;%20/" TargetMode="External"/><Relationship Id="rId4" Type="http://schemas.openxmlformats.org/officeDocument/2006/relationships/hyperlink" Target="garantF1://12038258.45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Matsova_b</dc:creator>
  <cp:lastModifiedBy>Matsova_b</cp:lastModifiedBy>
  <cp:revision>2</cp:revision>
  <dcterms:created xsi:type="dcterms:W3CDTF">2015-03-02T08:02:00Z</dcterms:created>
  <dcterms:modified xsi:type="dcterms:W3CDTF">2015-03-02T08:02:00Z</dcterms:modified>
</cp:coreProperties>
</file>