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97" w:rsidRDefault="00DD4B97" w:rsidP="00DD4B97">
      <w:pPr>
        <w:autoSpaceDE w:val="0"/>
        <w:autoSpaceDN w:val="0"/>
        <w:adjustRightInd w:val="0"/>
      </w:pPr>
      <w:r>
        <w:t xml:space="preserve">Код формы по </w:t>
      </w:r>
      <w:hyperlink r:id="rId4" w:history="1">
        <w:r>
          <w:rPr>
            <w:rStyle w:val="a3"/>
            <w:color w:val="auto"/>
            <w:u w:val="none"/>
          </w:rPr>
          <w:t>ОКУД</w:t>
        </w:r>
      </w:hyperlink>
      <w:r>
        <w:t xml:space="preserve"> _______</w:t>
      </w:r>
    </w:p>
    <w:p w:rsidR="00DD4B97" w:rsidRDefault="00DD4B97" w:rsidP="00DD4B97">
      <w:pPr>
        <w:autoSpaceDE w:val="0"/>
        <w:autoSpaceDN w:val="0"/>
        <w:adjustRightInd w:val="0"/>
      </w:pPr>
      <w:r>
        <w:t>Код учреждения по ОКПО _____</w:t>
      </w:r>
    </w:p>
    <w:p w:rsidR="00DD4B97" w:rsidRDefault="00DD4B97" w:rsidP="00DD4B97">
      <w:pPr>
        <w:autoSpaceDE w:val="0"/>
        <w:autoSpaceDN w:val="0"/>
        <w:adjustRightInd w:val="0"/>
      </w:pPr>
    </w:p>
    <w:p w:rsidR="00DD4B97" w:rsidRDefault="00DD4B97" w:rsidP="00DD4B97">
      <w:pPr>
        <w:autoSpaceDE w:val="0"/>
        <w:autoSpaceDN w:val="0"/>
        <w:adjustRightInd w:val="0"/>
      </w:pPr>
      <w:r>
        <w:t>Министерство здравоохранения                                               Медицинская документация</w:t>
      </w:r>
    </w:p>
    <w:p w:rsidR="00DD4B97" w:rsidRDefault="00DD4B97" w:rsidP="00DD4B97">
      <w:pPr>
        <w:autoSpaceDE w:val="0"/>
        <w:autoSpaceDN w:val="0"/>
        <w:adjustRightInd w:val="0"/>
      </w:pPr>
      <w:r>
        <w:t>Российской Федерации                                                                                Форма N 164/у-96</w:t>
      </w:r>
    </w:p>
    <w:p w:rsidR="00DD4B97" w:rsidRDefault="00DD4B97" w:rsidP="00DD4B97">
      <w:pPr>
        <w:autoSpaceDE w:val="0"/>
        <w:autoSpaceDN w:val="0"/>
        <w:adjustRightInd w:val="0"/>
      </w:pPr>
    </w:p>
    <w:p w:rsidR="00DD4B97" w:rsidRDefault="00DD4B97" w:rsidP="00DD4B9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Утверждена</w:t>
      </w:r>
    </w:p>
    <w:p w:rsidR="00DD4B97" w:rsidRDefault="00DD4B97" w:rsidP="00DD4B9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Министерством здравоохранения</w:t>
      </w:r>
    </w:p>
    <w:p w:rsidR="00DD4B97" w:rsidRDefault="00DD4B97" w:rsidP="00DD4B9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Российской Федерации</w:t>
      </w:r>
    </w:p>
    <w:p w:rsidR="00DD4B97" w:rsidRDefault="00DD4B97" w:rsidP="00DD4B9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10.09.96</w:t>
      </w:r>
    </w:p>
    <w:p w:rsidR="00DD4B97" w:rsidRDefault="00DD4B97" w:rsidP="00DD4B97">
      <w:pPr>
        <w:autoSpaceDE w:val="0"/>
        <w:autoSpaceDN w:val="0"/>
        <w:adjustRightInd w:val="0"/>
      </w:pPr>
    </w:p>
    <w:p w:rsidR="00DD4B97" w:rsidRDefault="00DD4B97" w:rsidP="00DD4B97">
      <w:pPr>
        <w:autoSpaceDE w:val="0"/>
        <w:autoSpaceDN w:val="0"/>
        <w:adjustRightInd w:val="0"/>
      </w:pPr>
    </w:p>
    <w:p w:rsidR="00DD4B97" w:rsidRDefault="00DD4B97" w:rsidP="00DD4B9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Медицинское заключение</w:t>
      </w:r>
    </w:p>
    <w:p w:rsidR="00DD4B97" w:rsidRDefault="00DD4B97" w:rsidP="00DD4B9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результатам освидетельствования гражданина (гражданки), желающег</w:t>
      </w:r>
      <w:proofErr w:type="gramStart"/>
      <w:r>
        <w:rPr>
          <w:b/>
        </w:rPr>
        <w:t>о(</w:t>
      </w:r>
      <w:proofErr w:type="gramEnd"/>
      <w:r>
        <w:rPr>
          <w:b/>
        </w:rPr>
        <w:t>ей) усыновить, принять под</w:t>
      </w:r>
    </w:p>
    <w:p w:rsidR="00DD4B97" w:rsidRDefault="00DD4B97" w:rsidP="00DD4B9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опеку (попечительство) ребенка или стать приемным родителем</w:t>
      </w:r>
    </w:p>
    <w:p w:rsidR="00DD4B97" w:rsidRDefault="00DD4B97" w:rsidP="00DD4B97">
      <w:pPr>
        <w:autoSpaceDE w:val="0"/>
        <w:autoSpaceDN w:val="0"/>
        <w:adjustRightInd w:val="0"/>
        <w:jc w:val="center"/>
        <w:rPr>
          <w:b/>
        </w:rPr>
      </w:pPr>
    </w:p>
    <w:p w:rsidR="00DD4B97" w:rsidRDefault="00DD4B97" w:rsidP="00DD4B97">
      <w:pPr>
        <w:autoSpaceDE w:val="0"/>
        <w:autoSpaceDN w:val="0"/>
        <w:adjustRightInd w:val="0"/>
      </w:pPr>
      <w:r>
        <w:t xml:space="preserve">    Ф.И.О. кандидата _____________________________________________</w:t>
      </w:r>
    </w:p>
    <w:p w:rsidR="00DD4B97" w:rsidRDefault="00DD4B97" w:rsidP="00DD4B97">
      <w:pPr>
        <w:autoSpaceDE w:val="0"/>
        <w:autoSpaceDN w:val="0"/>
        <w:adjustRightInd w:val="0"/>
      </w:pPr>
      <w:r>
        <w:t xml:space="preserve">    Дата рождения ________________________________________________</w:t>
      </w:r>
    </w:p>
    <w:p w:rsidR="00DD4B97" w:rsidRDefault="00DD4B97" w:rsidP="00DD4B97">
      <w:pPr>
        <w:autoSpaceDE w:val="0"/>
        <w:autoSpaceDN w:val="0"/>
        <w:adjustRightInd w:val="0"/>
      </w:pPr>
      <w:r>
        <w:t xml:space="preserve">    Домашний адрес _______________________________________________</w:t>
      </w:r>
    </w:p>
    <w:p w:rsidR="00DD4B97" w:rsidRDefault="00DD4B97" w:rsidP="00DD4B97">
      <w:pPr>
        <w:autoSpaceDE w:val="0"/>
        <w:autoSpaceDN w:val="0"/>
        <w:adjustRightInd w:val="0"/>
      </w:pPr>
    </w:p>
    <w:p w:rsidR="00DD4B97" w:rsidRDefault="00DD4B97" w:rsidP="00DD4B9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977"/>
        <w:gridCol w:w="1843"/>
        <w:gridCol w:w="1275"/>
        <w:gridCol w:w="2694"/>
      </w:tblGrid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Специалист  </w:t>
            </w:r>
          </w:p>
        </w:tc>
        <w:tc>
          <w:tcPr>
            <w:tcW w:w="1843" w:type="dxa"/>
          </w:tcPr>
          <w:p w:rsidR="00DD4B97" w:rsidRDefault="00DD4B97">
            <w:r>
              <w:rPr>
                <w:rFonts w:ascii="Courier New" w:hAnsi="Courier New" w:cs="Courier New"/>
              </w:rPr>
              <w:t>Заключение</w:t>
            </w:r>
          </w:p>
        </w:tc>
        <w:tc>
          <w:tcPr>
            <w:tcW w:w="1275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Дата осмотра  </w:t>
            </w:r>
          </w:p>
        </w:tc>
        <w:tc>
          <w:tcPr>
            <w:tcW w:w="2694" w:type="dxa"/>
          </w:tcPr>
          <w:p w:rsidR="00DD4B97" w:rsidRDefault="00DD4B97" w:rsidP="00DD4B9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Подписи врача и руководителя учреждения,       </w:t>
            </w:r>
          </w:p>
          <w:p w:rsidR="00DD4B97" w:rsidRDefault="00DD4B97" w:rsidP="00DD4B9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печать          </w:t>
            </w:r>
          </w:p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1. терапевт         </w:t>
            </w:r>
          </w:p>
        </w:tc>
        <w:tc>
          <w:tcPr>
            <w:tcW w:w="1843" w:type="dxa"/>
          </w:tcPr>
          <w:p w:rsidR="00DD4B97" w:rsidRDefault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2. инфекционист     </w:t>
            </w:r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3. </w:t>
            </w:r>
            <w:proofErr w:type="spellStart"/>
            <w:r>
              <w:rPr>
                <w:rFonts w:ascii="Courier New" w:hAnsi="Courier New" w:cs="Courier New"/>
              </w:rPr>
              <w:t>Дерматовенеролог</w:t>
            </w:r>
            <w:proofErr w:type="spellEnd"/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4. фтизиатр         </w:t>
            </w:r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5. невропатолог     </w:t>
            </w:r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6. онколог          </w:t>
            </w:r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r>
              <w:rPr>
                <w:rFonts w:ascii="Courier New" w:hAnsi="Courier New" w:cs="Courier New"/>
              </w:rPr>
              <w:t xml:space="preserve">7. психиатр         </w:t>
            </w:r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  <w:tr w:rsidR="00DD4B97" w:rsidTr="00DD4B97">
        <w:tc>
          <w:tcPr>
            <w:tcW w:w="2977" w:type="dxa"/>
          </w:tcPr>
          <w:p w:rsidR="00DD4B97" w:rsidRDefault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нарколог         </w:t>
            </w:r>
          </w:p>
        </w:tc>
        <w:tc>
          <w:tcPr>
            <w:tcW w:w="1843" w:type="dxa"/>
          </w:tcPr>
          <w:p w:rsidR="00DD4B97" w:rsidRDefault="00DD4B97" w:rsidP="00DD4B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Выявлено</w:t>
            </w:r>
          </w:p>
          <w:p w:rsidR="00DD4B97" w:rsidRDefault="00DD4B97" w:rsidP="00DD4B97">
            <w:r>
              <w:rPr>
                <w:rFonts w:ascii="Courier New" w:hAnsi="Courier New" w:cs="Courier New"/>
              </w:rPr>
              <w:t>Не выявлено</w:t>
            </w:r>
          </w:p>
        </w:tc>
        <w:tc>
          <w:tcPr>
            <w:tcW w:w="1275" w:type="dxa"/>
          </w:tcPr>
          <w:p w:rsidR="00DD4B97" w:rsidRDefault="00DD4B97"/>
        </w:tc>
        <w:tc>
          <w:tcPr>
            <w:tcW w:w="2694" w:type="dxa"/>
          </w:tcPr>
          <w:p w:rsidR="00DD4B97" w:rsidRDefault="00DD4B97"/>
        </w:tc>
      </w:tr>
    </w:tbl>
    <w:p w:rsidR="00FB129F" w:rsidRDefault="00FB129F"/>
    <w:p w:rsidR="00FB129F" w:rsidRPr="00FB129F" w:rsidRDefault="00FB129F" w:rsidP="00FB129F"/>
    <w:p w:rsidR="00FB129F" w:rsidRPr="00FB129F" w:rsidRDefault="00FB129F" w:rsidP="00FB129F"/>
    <w:p w:rsidR="00FB129F" w:rsidRDefault="00FB129F" w:rsidP="00FB129F"/>
    <w:p w:rsidR="00FB129F" w:rsidRDefault="00FB129F" w:rsidP="00FB129F">
      <w:pPr>
        <w:autoSpaceDE w:val="0"/>
        <w:autoSpaceDN w:val="0"/>
        <w:adjustRightInd w:val="0"/>
        <w:ind w:firstLine="540"/>
        <w:jc w:val="both"/>
      </w:pPr>
      <w:r>
        <w:t xml:space="preserve">Примечание. В графе "Заключение" подчеркивается слово "выявлено" или "не выявлено", что означает наличие или отсутствие заболеваний, указанных в </w:t>
      </w:r>
      <w:hyperlink r:id="rId5" w:history="1">
        <w:r>
          <w:rPr>
            <w:rStyle w:val="a3"/>
            <w:color w:val="auto"/>
            <w:u w:val="none"/>
          </w:rPr>
          <w:t>Перечне</w:t>
        </w:r>
      </w:hyperlink>
      <w:r>
        <w:t xml:space="preserve"> заболеваний, утвержденном Постановлением Правительства Российской Федерации от 1 мая 1996 г. N 542.</w:t>
      </w:r>
    </w:p>
    <w:p w:rsidR="00FB129F" w:rsidRDefault="00FB129F" w:rsidP="00FB129F">
      <w:pPr>
        <w:autoSpaceDE w:val="0"/>
        <w:autoSpaceDN w:val="0"/>
        <w:adjustRightInd w:val="0"/>
        <w:rPr>
          <w:sz w:val="20"/>
          <w:szCs w:val="20"/>
        </w:rPr>
      </w:pPr>
    </w:p>
    <w:p w:rsidR="00AF5F7E" w:rsidRPr="00FB129F" w:rsidRDefault="00AF5F7E" w:rsidP="00FB129F">
      <w:pPr>
        <w:ind w:firstLine="708"/>
      </w:pPr>
    </w:p>
    <w:sectPr w:rsidR="00AF5F7E" w:rsidRPr="00FB129F" w:rsidSect="00AF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97"/>
    <w:rsid w:val="00AF5F7E"/>
    <w:rsid w:val="00DD4B97"/>
    <w:rsid w:val="00FB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D4B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4B97"/>
    <w:rPr>
      <w:color w:val="0000FF"/>
      <w:u w:val="single"/>
    </w:rPr>
  </w:style>
  <w:style w:type="table" w:styleId="a4">
    <w:name w:val="Table Grid"/>
    <w:basedOn w:val="a1"/>
    <w:uiPriority w:val="59"/>
    <w:rsid w:val="00DD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C75CDB9DD1157BF5187F316BAD82F5052D2896541F24D7F47BC9D781F4310EA147905C0B434ANBe4P" TargetMode="External"/><Relationship Id="rId4" Type="http://schemas.openxmlformats.org/officeDocument/2006/relationships/hyperlink" Target="consultantplus://offline/ref=C2C75CDB9DD1157BF5187F316BAD82F5052E2E98561179DDFC22C5D586NFe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Trubnikova_t</dc:creator>
  <cp:keywords/>
  <dc:description/>
  <cp:lastModifiedBy>Trubnikova_t</cp:lastModifiedBy>
  <cp:revision>3</cp:revision>
  <dcterms:created xsi:type="dcterms:W3CDTF">2013-01-28T10:06:00Z</dcterms:created>
  <dcterms:modified xsi:type="dcterms:W3CDTF">2013-01-28T10:18:00Z</dcterms:modified>
</cp:coreProperties>
</file>